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81" w:rsidRDefault="00457571" w:rsidP="00457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71">
        <w:rPr>
          <w:rFonts w:ascii="Times New Roman" w:hAnsi="Times New Roman" w:cs="Times New Roman"/>
          <w:b/>
          <w:sz w:val="28"/>
          <w:szCs w:val="28"/>
        </w:rPr>
        <w:t>Ролевая игра «Я имею права</w:t>
      </w:r>
      <w:r w:rsidR="00502881" w:rsidRPr="00457571">
        <w:rPr>
          <w:rFonts w:ascii="Times New Roman" w:hAnsi="Times New Roman" w:cs="Times New Roman"/>
          <w:b/>
          <w:sz w:val="28"/>
          <w:szCs w:val="28"/>
        </w:rPr>
        <w:t>: «Сказка ложь, да в ней намёк…»</w:t>
      </w:r>
    </w:p>
    <w:p w:rsidR="00457571" w:rsidRDefault="00457571" w:rsidP="004575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Еремина Е.В., </w:t>
      </w:r>
    </w:p>
    <w:p w:rsidR="00457571" w:rsidRDefault="00457571" w:rsidP="004575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3 «Г» класса</w:t>
      </w:r>
    </w:p>
    <w:p w:rsidR="00457571" w:rsidRPr="00457571" w:rsidRDefault="00457571" w:rsidP="004575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1305" w:rsidRPr="00F8764C" w:rsidRDefault="00F8764C" w:rsidP="00F87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1305" w:rsidRPr="00F8764C">
        <w:rPr>
          <w:rFonts w:ascii="Times New Roman" w:hAnsi="Times New Roman" w:cs="Times New Roman"/>
          <w:sz w:val="28"/>
          <w:szCs w:val="28"/>
        </w:rPr>
        <w:t>Каждый выпускник школы должен усвоить нормы и правила поведения в обществе, свои права и обязанности, основные положения о труде, отношения родителей к детям и детей к родителям, законодательство о здравоохранении. Главный период формирования правосознания – это школьный возраст. Ребёнок узнаёт много о правовых отношениях между людьми: возникает осознание себя с субъектом права.</w:t>
      </w:r>
    </w:p>
    <w:p w:rsidR="00F91305" w:rsidRPr="00F8764C" w:rsidRDefault="00F8764C" w:rsidP="00F87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305" w:rsidRPr="00F8764C">
        <w:rPr>
          <w:rFonts w:ascii="Times New Roman" w:hAnsi="Times New Roman" w:cs="Times New Roman"/>
          <w:sz w:val="28"/>
          <w:szCs w:val="28"/>
        </w:rPr>
        <w:t xml:space="preserve">Процесс познания правовой культуры находит выражение в разнообразных формах собственной деятельности детей: игровой, художественно-игровой, драматизаций, продуктивной. Дети включаются в решение простых творческих задач: отгадать, раскрыть секрет, составить, смоделировать, видоизменить, сочинить. Драматизация упражняет детей в умении «вчувствоваться» в </w:t>
      </w:r>
      <w:proofErr w:type="gramStart"/>
      <w:r w:rsidR="00F91305" w:rsidRPr="00F8764C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F91305" w:rsidRPr="00F8764C">
        <w:rPr>
          <w:rFonts w:ascii="Times New Roman" w:hAnsi="Times New Roman" w:cs="Times New Roman"/>
          <w:sz w:val="28"/>
          <w:szCs w:val="28"/>
        </w:rPr>
        <w:t>, войти в его положение. Это помогает острее реагировать на поведение окружающих людей.</w:t>
      </w:r>
    </w:p>
    <w:p w:rsidR="00F8764C" w:rsidRPr="00F8764C" w:rsidRDefault="00F8764C" w:rsidP="00F87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764C">
        <w:rPr>
          <w:rFonts w:ascii="Times New Roman" w:hAnsi="Times New Roman" w:cs="Times New Roman"/>
          <w:sz w:val="28"/>
          <w:szCs w:val="28"/>
        </w:rPr>
        <w:t>Форма занятия подвижная и меняется в зависимости от поставленных задач. Проходит в форме игровых и познавательных ситуаций, развитию чувства терпимости и уважения к людям. Учитывая возрастные особенности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764C">
        <w:rPr>
          <w:rFonts w:ascii="Times New Roman" w:hAnsi="Times New Roman" w:cs="Times New Roman"/>
          <w:sz w:val="28"/>
          <w:szCs w:val="28"/>
        </w:rPr>
        <w:t xml:space="preserve"> занятие проходит на примере хорошо знакомых сказок, в которых сюжет отражает определённые социальные явления.</w:t>
      </w:r>
    </w:p>
    <w:p w:rsidR="00F8764C" w:rsidRDefault="00502881" w:rsidP="001B7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881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49B" w:rsidRDefault="00502881" w:rsidP="001B7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осознанию детьми ответственности за свои права и формировать положительное отношение к правам других; донести до детей смысл Конвенции: все дети полноправные граждане общества, обладают всеми правами и свободами человека.</w:t>
      </w:r>
    </w:p>
    <w:p w:rsidR="00502881" w:rsidRPr="001B749B" w:rsidRDefault="00502881" w:rsidP="001B7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8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2881" w:rsidRPr="00962815" w:rsidRDefault="00502881" w:rsidP="001B749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62815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502881" w:rsidRDefault="00502881" w:rsidP="001B7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знания о правах детей, об основных положениях Конвенц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96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правах ребёнка;</w:t>
      </w:r>
    </w:p>
    <w:p w:rsidR="00502881" w:rsidRDefault="00502881" w:rsidP="001B7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2815">
        <w:rPr>
          <w:rFonts w:ascii="Times New Roman" w:hAnsi="Times New Roman" w:cs="Times New Roman"/>
          <w:sz w:val="28"/>
          <w:szCs w:val="28"/>
        </w:rPr>
        <w:t xml:space="preserve"> научить детей соотносить права и обязанности;</w:t>
      </w:r>
    </w:p>
    <w:p w:rsidR="00962815" w:rsidRPr="00962815" w:rsidRDefault="00962815" w:rsidP="001B749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62815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</w:p>
    <w:p w:rsidR="00962815" w:rsidRDefault="00962815" w:rsidP="001B7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умение, отношение к поступкам героев;</w:t>
      </w:r>
    </w:p>
    <w:p w:rsidR="00962815" w:rsidRDefault="00962815" w:rsidP="001B7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навыки в процессе общения детей и взрослых;</w:t>
      </w:r>
    </w:p>
    <w:p w:rsidR="00962815" w:rsidRPr="00962815" w:rsidRDefault="00962815" w:rsidP="001B749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62815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</w:p>
    <w:p w:rsidR="00962815" w:rsidRDefault="00962815" w:rsidP="001B7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работы в группе;</w:t>
      </w:r>
    </w:p>
    <w:p w:rsidR="00962815" w:rsidRDefault="00962815" w:rsidP="001B7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-прививать нравственные ценности на примере художественных произведений;</w:t>
      </w:r>
    </w:p>
    <w:p w:rsidR="00962815" w:rsidRDefault="00962815" w:rsidP="009628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воспитание полноценной личности как субъекта права.</w:t>
      </w:r>
    </w:p>
    <w:p w:rsidR="00962815" w:rsidRDefault="00962815" w:rsidP="00365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815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5462">
        <w:rPr>
          <w:rFonts w:ascii="Times New Roman" w:hAnsi="Times New Roman" w:cs="Times New Roman"/>
          <w:sz w:val="28"/>
          <w:szCs w:val="28"/>
        </w:rPr>
        <w:t>мультимедиапрезе</w:t>
      </w:r>
      <w:r w:rsidRPr="00962815">
        <w:rPr>
          <w:rFonts w:ascii="Times New Roman" w:hAnsi="Times New Roman" w:cs="Times New Roman"/>
          <w:sz w:val="28"/>
          <w:szCs w:val="28"/>
        </w:rPr>
        <w:t>нтация</w:t>
      </w:r>
      <w:proofErr w:type="spellEnd"/>
      <w:r w:rsidR="00365462">
        <w:rPr>
          <w:rFonts w:ascii="Times New Roman" w:hAnsi="Times New Roman" w:cs="Times New Roman"/>
          <w:sz w:val="28"/>
          <w:szCs w:val="28"/>
        </w:rPr>
        <w:t xml:space="preserve"> «Конвенция ООН о правах ребёнка», Краткое изложение Конвенц</w:t>
      </w:r>
      <w:proofErr w:type="gramStart"/>
      <w:r w:rsidR="00365462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365462">
        <w:rPr>
          <w:rFonts w:ascii="Times New Roman" w:hAnsi="Times New Roman" w:cs="Times New Roman"/>
          <w:sz w:val="28"/>
          <w:szCs w:val="28"/>
        </w:rPr>
        <w:t>Н для каждой группы, «Цветик-</w:t>
      </w:r>
      <w:proofErr w:type="spellStart"/>
      <w:r w:rsidR="0036546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365462">
        <w:rPr>
          <w:rFonts w:ascii="Times New Roman" w:hAnsi="Times New Roman" w:cs="Times New Roman"/>
          <w:sz w:val="28"/>
          <w:szCs w:val="28"/>
        </w:rPr>
        <w:t>» с определённым правом, схемы – права ребёнка и карточки,</w:t>
      </w:r>
      <w:r w:rsidR="004312BF">
        <w:rPr>
          <w:rFonts w:ascii="Times New Roman" w:hAnsi="Times New Roman" w:cs="Times New Roman"/>
          <w:sz w:val="28"/>
          <w:szCs w:val="28"/>
        </w:rPr>
        <w:t xml:space="preserve"> фломастеры, бумага для </w:t>
      </w:r>
      <w:proofErr w:type="spellStart"/>
      <w:r w:rsidR="004312BF">
        <w:rPr>
          <w:rFonts w:ascii="Times New Roman" w:hAnsi="Times New Roman" w:cs="Times New Roman"/>
          <w:sz w:val="28"/>
          <w:szCs w:val="28"/>
        </w:rPr>
        <w:t>флипчарта</w:t>
      </w:r>
      <w:proofErr w:type="spellEnd"/>
      <w:r w:rsidR="004312BF">
        <w:rPr>
          <w:rFonts w:ascii="Times New Roman" w:hAnsi="Times New Roman" w:cs="Times New Roman"/>
          <w:sz w:val="28"/>
          <w:szCs w:val="28"/>
        </w:rPr>
        <w:t>,</w:t>
      </w:r>
      <w:r w:rsidR="00365462">
        <w:rPr>
          <w:rFonts w:ascii="Times New Roman" w:hAnsi="Times New Roman" w:cs="Times New Roman"/>
          <w:sz w:val="28"/>
          <w:szCs w:val="28"/>
        </w:rPr>
        <w:t xml:space="preserve"> музыкальные инструменты, костюмы героев сказок для проведения ролевых игр.</w:t>
      </w:r>
    </w:p>
    <w:p w:rsidR="00365462" w:rsidRDefault="00F26669" w:rsidP="00365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CF6">
        <w:rPr>
          <w:rFonts w:ascii="Times New Roman" w:hAnsi="Times New Roman" w:cs="Times New Roman"/>
          <w:sz w:val="28"/>
          <w:szCs w:val="28"/>
          <w:u w:val="single"/>
        </w:rPr>
        <w:t>Продолжительность мероприятия</w:t>
      </w:r>
      <w:r w:rsidR="004312BF">
        <w:rPr>
          <w:rFonts w:ascii="Times New Roman" w:hAnsi="Times New Roman" w:cs="Times New Roman"/>
          <w:sz w:val="28"/>
          <w:szCs w:val="28"/>
        </w:rPr>
        <w:t>: 40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F26669" w:rsidRDefault="00F26669" w:rsidP="00365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CF6">
        <w:rPr>
          <w:rFonts w:ascii="Times New Roman" w:hAnsi="Times New Roman" w:cs="Times New Roman"/>
          <w:sz w:val="28"/>
          <w:szCs w:val="28"/>
          <w:u w:val="single"/>
        </w:rPr>
        <w:t>Возраст аудитории</w:t>
      </w:r>
      <w:r>
        <w:rPr>
          <w:rFonts w:ascii="Times New Roman" w:hAnsi="Times New Roman" w:cs="Times New Roman"/>
          <w:sz w:val="28"/>
          <w:szCs w:val="28"/>
        </w:rPr>
        <w:t>: 9-10 лет</w:t>
      </w:r>
    </w:p>
    <w:p w:rsidR="00F26669" w:rsidRDefault="00F26669" w:rsidP="00365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CF6">
        <w:rPr>
          <w:rFonts w:ascii="Times New Roman" w:hAnsi="Times New Roman" w:cs="Times New Roman"/>
          <w:sz w:val="28"/>
          <w:szCs w:val="28"/>
          <w:u w:val="single"/>
        </w:rPr>
        <w:t>Формы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беседа, игра, викторина</w:t>
      </w:r>
      <w:r w:rsidR="00AD0CF6">
        <w:rPr>
          <w:rFonts w:ascii="Times New Roman" w:hAnsi="Times New Roman" w:cs="Times New Roman"/>
          <w:sz w:val="28"/>
          <w:szCs w:val="28"/>
        </w:rPr>
        <w:t>, театрализация</w:t>
      </w:r>
    </w:p>
    <w:p w:rsidR="00AD0CF6" w:rsidRDefault="00AD0CF6" w:rsidP="0036546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0CF6">
        <w:rPr>
          <w:rFonts w:ascii="Times New Roman" w:hAnsi="Times New Roman" w:cs="Times New Roman"/>
          <w:sz w:val="28"/>
          <w:szCs w:val="28"/>
          <w:u w:val="single"/>
        </w:rPr>
        <w:t xml:space="preserve">Содержание: </w:t>
      </w:r>
    </w:p>
    <w:p w:rsidR="004312BF" w:rsidRDefault="004312BF" w:rsidP="004312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группе – принятие решения и объяснение сделанного выбора (создание хартии прав).</w:t>
      </w:r>
    </w:p>
    <w:p w:rsidR="004312BF" w:rsidRDefault="004312BF" w:rsidP="004312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«Конвенция ООН о правах ребёнка».</w:t>
      </w:r>
    </w:p>
    <w:p w:rsidR="004312BF" w:rsidRDefault="001B749B" w:rsidP="004312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игра.</w:t>
      </w:r>
    </w:p>
    <w:p w:rsidR="001B749B" w:rsidRDefault="001B749B" w:rsidP="004312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общие и отличительные признаки.</w:t>
      </w:r>
    </w:p>
    <w:p w:rsidR="001B749B" w:rsidRDefault="001B749B" w:rsidP="004312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сказки.</w:t>
      </w:r>
    </w:p>
    <w:p w:rsidR="001B749B" w:rsidRDefault="001B749B" w:rsidP="004312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 русского народа.</w:t>
      </w:r>
    </w:p>
    <w:p w:rsidR="001B749B" w:rsidRDefault="001B749B" w:rsidP="004312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«Остановите Незнайку».</w:t>
      </w:r>
    </w:p>
    <w:p w:rsidR="001B749B" w:rsidRDefault="001B749B" w:rsidP="004312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«Слушается дело…» ролевая игра.</w:t>
      </w:r>
    </w:p>
    <w:p w:rsidR="001B749B" w:rsidRDefault="001B749B" w:rsidP="004312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(интерактивная игра)</w:t>
      </w:r>
    </w:p>
    <w:p w:rsidR="001B749B" w:rsidRDefault="00BE4716" w:rsidP="004312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49B">
        <w:rPr>
          <w:rFonts w:ascii="Times New Roman" w:hAnsi="Times New Roman" w:cs="Times New Roman"/>
          <w:sz w:val="28"/>
          <w:szCs w:val="28"/>
        </w:rPr>
        <w:t>Рефлексия «Я хочу, чтобы….</w:t>
      </w:r>
    </w:p>
    <w:p w:rsidR="00F91305" w:rsidRPr="004312BF" w:rsidRDefault="00F91305" w:rsidP="00BE471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91305" w:rsidRPr="004312BF" w:rsidSect="00BE47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82837"/>
    <w:multiLevelType w:val="hybridMultilevel"/>
    <w:tmpl w:val="C89A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3D"/>
    <w:rsid w:val="001B749B"/>
    <w:rsid w:val="00365462"/>
    <w:rsid w:val="004312BF"/>
    <w:rsid w:val="00457571"/>
    <w:rsid w:val="00502881"/>
    <w:rsid w:val="00726769"/>
    <w:rsid w:val="00962815"/>
    <w:rsid w:val="00983BC1"/>
    <w:rsid w:val="00AD0CF6"/>
    <w:rsid w:val="00BE4716"/>
    <w:rsid w:val="00C4393D"/>
    <w:rsid w:val="00D843EB"/>
    <w:rsid w:val="00F26669"/>
    <w:rsid w:val="00F8764C"/>
    <w:rsid w:val="00F9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2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2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Заборская</cp:lastModifiedBy>
  <cp:revision>3</cp:revision>
  <cp:lastPrinted>2016-10-12T09:18:00Z</cp:lastPrinted>
  <dcterms:created xsi:type="dcterms:W3CDTF">2016-10-12T09:15:00Z</dcterms:created>
  <dcterms:modified xsi:type="dcterms:W3CDTF">2016-10-12T09:19:00Z</dcterms:modified>
</cp:coreProperties>
</file>